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6A2AC6" w:rsidRPr="006A2AC6" w:rsidTr="001B67E7">
        <w:trPr>
          <w:trHeight w:val="70"/>
        </w:trPr>
        <w:tc>
          <w:tcPr>
            <w:tcW w:w="9062" w:type="dxa"/>
            <w:shd w:val="clear" w:color="auto" w:fill="FFC000"/>
          </w:tcPr>
          <w:p w:rsidR="006A2AC6" w:rsidRPr="006A2AC6" w:rsidRDefault="006A2AC6" w:rsidP="006A2AC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A2AC6">
              <w:rPr>
                <w:rFonts w:ascii="Times New Roman" w:hAnsi="Times New Roman" w:cs="Times New Roman"/>
                <w:b/>
                <w:sz w:val="24"/>
                <w:szCs w:val="24"/>
              </w:rPr>
              <w:t>Стайнбек</w:t>
            </w:r>
            <w:r w:rsidRPr="006A2A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6A2AC6">
              <w:rPr>
                <w:rFonts w:ascii="Times New Roman" w:hAnsi="Times New Roman" w:cs="Times New Roman"/>
                <w:b/>
                <w:sz w:val="24"/>
                <w:szCs w:val="24"/>
              </w:rPr>
              <w:t>Джон</w:t>
            </w:r>
          </w:p>
        </w:tc>
      </w:tr>
      <w:tr w:rsidR="006A2AC6" w:rsidRPr="00451354" w:rsidTr="001B67E7">
        <w:trPr>
          <w:trHeight w:val="70"/>
        </w:trPr>
        <w:tc>
          <w:tcPr>
            <w:tcW w:w="9062" w:type="dxa"/>
            <w:shd w:val="clear" w:color="auto" w:fill="00B0F0"/>
          </w:tcPr>
          <w:p w:rsidR="006A2AC6" w:rsidRPr="00451354" w:rsidRDefault="006A2AC6" w:rsidP="006A2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068A7D" wp14:editId="308DFF56">
                  <wp:extent cx="1476375" cy="1771650"/>
                  <wp:effectExtent l="0" t="0" r="9525" b="0"/>
                  <wp:docPr id="2" name="Picture 2" descr="Steinbeck in 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inbeck in 1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064" cy="1779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AC6" w:rsidRPr="001B67E7" w:rsidTr="001B67E7">
        <w:trPr>
          <w:trHeight w:val="70"/>
        </w:trPr>
        <w:tc>
          <w:tcPr>
            <w:tcW w:w="9062" w:type="dxa"/>
            <w:shd w:val="clear" w:color="auto" w:fill="FFFF00"/>
          </w:tcPr>
          <w:p w:rsidR="006A2AC6" w:rsidRPr="001B67E7" w:rsidRDefault="006A2AC6" w:rsidP="001B67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7">
              <w:rPr>
                <w:rFonts w:ascii="Times New Roman" w:hAnsi="Times New Roman" w:cs="Times New Roman"/>
                <w:b/>
                <w:sz w:val="24"/>
                <w:szCs w:val="24"/>
              </w:rPr>
              <w:t>Стейнбек, Джон</w:t>
            </w:r>
          </w:p>
          <w:p w:rsidR="006A2AC6" w:rsidRPr="001B67E7" w:rsidRDefault="006A2AC6" w:rsidP="001B6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7">
              <w:rPr>
                <w:rFonts w:ascii="Times New Roman" w:hAnsi="Times New Roman" w:cs="Times New Roman"/>
                <w:sz w:val="24"/>
                <w:szCs w:val="24"/>
              </w:rPr>
              <w:t>Джон Эрнст Сте́йнбек (англ. John Ernst  Steinbeck, Jr</w:t>
            </w:r>
            <w:hyperlink r:id="rId7" w:tooltip="Таблица МФА для английского языка" w:history="1">
              <w:r w:rsidRPr="001B67E7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B67E7">
              <w:rPr>
                <w:rFonts w:ascii="Times New Roman" w:hAnsi="Times New Roman" w:cs="Times New Roman"/>
                <w:sz w:val="24"/>
                <w:szCs w:val="24"/>
              </w:rPr>
              <w:t>; 27 февраля 1902, Салинас, </w:t>
            </w:r>
          </w:p>
          <w:p w:rsidR="006A2AC6" w:rsidRPr="001B67E7" w:rsidRDefault="006A2AC6" w:rsidP="001B6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7">
              <w:rPr>
                <w:rFonts w:ascii="Times New Roman" w:hAnsi="Times New Roman" w:cs="Times New Roman"/>
                <w:sz w:val="24"/>
                <w:szCs w:val="24"/>
              </w:rPr>
              <w:t xml:space="preserve"> Калифорния, США — 20 декабря 1968, Нью-Йорк, США) — американский</w:t>
            </w:r>
          </w:p>
          <w:p w:rsidR="006A2AC6" w:rsidRPr="001B67E7" w:rsidRDefault="006A2AC6" w:rsidP="001B6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7">
              <w:rPr>
                <w:rFonts w:ascii="Times New Roman" w:hAnsi="Times New Roman" w:cs="Times New Roman"/>
                <w:sz w:val="24"/>
                <w:szCs w:val="24"/>
              </w:rPr>
              <w:t xml:space="preserve"> прозаик, автор многих известных романов и повестей: «Гроздья гнева» (1939),</w:t>
            </w:r>
          </w:p>
          <w:p w:rsidR="006A2AC6" w:rsidRPr="001B67E7" w:rsidRDefault="006A2AC6" w:rsidP="001B6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67E7">
              <w:rPr>
                <w:rFonts w:ascii="Times New Roman" w:hAnsi="Times New Roman" w:cs="Times New Roman"/>
                <w:sz w:val="24"/>
                <w:szCs w:val="24"/>
              </w:rPr>
              <w:t xml:space="preserve"> «К востоку отрая» (1952), «О мышах и людях» (1937), «Зима тревоги нашей» (1961) и других; лауреат Нобелевской премиипо литературе (1962).</w:t>
            </w:r>
          </w:p>
        </w:tc>
      </w:tr>
      <w:tr w:rsidR="009C0325" w:rsidRPr="00451354" w:rsidTr="001B67E7">
        <w:trPr>
          <w:trHeight w:val="70"/>
        </w:trPr>
        <w:tc>
          <w:tcPr>
            <w:tcW w:w="9062" w:type="dxa"/>
            <w:shd w:val="clear" w:color="auto" w:fill="00B0F0"/>
          </w:tcPr>
          <w:p w:rsidR="009C0325" w:rsidRPr="00451354" w:rsidRDefault="009C0325" w:rsidP="006A2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3240EA" wp14:editId="41F116D7">
                  <wp:extent cx="2143125" cy="2143125"/>
                  <wp:effectExtent l="0" t="0" r="9525" b="9525"/>
                  <wp:docPr id="7" name="Picture 4" descr="U.S. Mint 1/2 oz Gold Commemorative Arts Medal John Steinbeck (#0812) on  Jan 31, 2023 | Golden Air Auctions in 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.S. Mint 1/2 oz Gold Commemorative Arts Medal John Steinbeck (#0812) on  Jan 31, 2023 | Golden Air Auctions in 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748" w:rsidRDefault="00151748"/>
    <w:p w:rsidR="006A2AC6" w:rsidRDefault="006157B7" w:rsidP="006A2AC6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8A18A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8A18A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8A18A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9C032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9C032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9C032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0706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20706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20706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20706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9C032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8A18A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A2AC6" w:rsidRPr="006A2AC6" w:rsidTr="001B67E7">
        <w:trPr>
          <w:trHeight w:val="175"/>
        </w:trPr>
        <w:tc>
          <w:tcPr>
            <w:tcW w:w="9062" w:type="dxa"/>
            <w:gridSpan w:val="2"/>
            <w:shd w:val="clear" w:color="auto" w:fill="00B0F0"/>
          </w:tcPr>
          <w:p w:rsidR="006A2AC6" w:rsidRPr="001B67E7" w:rsidRDefault="006A2AC6" w:rsidP="001B67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7">
              <w:rPr>
                <w:rFonts w:ascii="Times New Roman" w:hAnsi="Times New Roman" w:cs="Times New Roman"/>
                <w:b/>
                <w:sz w:val="24"/>
                <w:szCs w:val="24"/>
              </w:rPr>
              <w:t>САЩ</w:t>
            </w:r>
          </w:p>
        </w:tc>
      </w:tr>
      <w:tr w:rsidR="006A2AC6" w:rsidRPr="00451354" w:rsidTr="001B67E7">
        <w:trPr>
          <w:trHeight w:val="175"/>
        </w:trPr>
        <w:tc>
          <w:tcPr>
            <w:tcW w:w="4531" w:type="dxa"/>
            <w:shd w:val="clear" w:color="auto" w:fill="00B0F0"/>
          </w:tcPr>
          <w:p w:rsidR="006A2AC6" w:rsidRPr="00451354" w:rsidRDefault="006A2AC6" w:rsidP="006A2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4513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11BB3B0" wp14:editId="0EC93803">
                  <wp:extent cx="1847850" cy="282892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6A2AC6" w:rsidRPr="00451354" w:rsidRDefault="006A2AC6" w:rsidP="00E47548">
            <w:pPr>
              <w:spacing w:after="0" w:line="240" w:lineRule="auto"/>
              <w:rPr>
                <w:rFonts w:ascii="Times New Roman" w:eastAsia="Calibri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</w:p>
        </w:tc>
      </w:tr>
    </w:tbl>
    <w:p w:rsidR="006A2AC6" w:rsidRDefault="006A2AC6">
      <w:pP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9C0325" w:rsidRDefault="006A2AC6" w:rsidP="009C032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0706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20706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20706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</w:instrText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9GcTDT1jpfS6n_Y4NmsXFnf0dV2uAk854tEHeOSaIXPxUCt7qxHu5xaSaZA" \* MERGEFORMATINET</w:instrText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 id="_x0000_i1026" type="#_x0000_t75" alt="Вижте изображението в пълен размер" style="width:91.5pt;height:23.25pt" o:button="t">
            <v:imagedata r:id="rId9" r:href="rId12"/>
          </v:shape>
        </w:pict>
      </w:r>
      <w:r w:rsidR="002011E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20706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8"/>
        <w:gridCol w:w="4680"/>
      </w:tblGrid>
      <w:tr w:rsidR="009C0325" w:rsidRPr="009C0325" w:rsidTr="001B67E7">
        <w:tc>
          <w:tcPr>
            <w:tcW w:w="9396" w:type="dxa"/>
            <w:gridSpan w:val="3"/>
            <w:shd w:val="clear" w:color="auto" w:fill="00B0F0"/>
          </w:tcPr>
          <w:p w:rsidR="009C0325" w:rsidRPr="009C0325" w:rsidRDefault="009C0325" w:rsidP="00A92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9C0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Гвиана</w:t>
            </w:r>
          </w:p>
        </w:tc>
      </w:tr>
      <w:tr w:rsidR="009C0325" w:rsidTr="001B67E7">
        <w:tc>
          <w:tcPr>
            <w:tcW w:w="4698" w:type="dxa"/>
            <w:shd w:val="clear" w:color="auto" w:fill="00B0F0"/>
          </w:tcPr>
          <w:p w:rsidR="009C0325" w:rsidRPr="009C0325" w:rsidRDefault="009C0325" w:rsidP="00A92ABB">
            <w:pPr>
              <w:jc w:val="center"/>
              <w:rPr>
                <w:noProof/>
              </w:rPr>
            </w:pPr>
            <w:r w:rsidRPr="009C0325">
              <w:rPr>
                <w:noProof/>
              </w:rPr>
              <w:drawing>
                <wp:inline distT="0" distB="0" distL="0" distR="0" wp14:anchorId="3B77DF2D" wp14:editId="00B99173">
                  <wp:extent cx="1762125" cy="2590800"/>
                  <wp:effectExtent l="0" t="0" r="9525" b="0"/>
                  <wp:docPr id="6" name="Picture 2" descr="Philatelia.Net: The literature / Stamps / John Steinb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ilatelia.Net: The literature / Stamps / John Steinb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2"/>
            <w:shd w:val="clear" w:color="auto" w:fill="00B0F0"/>
          </w:tcPr>
          <w:p w:rsidR="009C0325" w:rsidRPr="009C0325" w:rsidRDefault="009C0325" w:rsidP="00A92ABB">
            <w:pPr>
              <w:jc w:val="center"/>
              <w:rPr>
                <w:noProof/>
              </w:rPr>
            </w:pPr>
          </w:p>
        </w:tc>
      </w:tr>
      <w:tr w:rsidR="009C0325" w:rsidRPr="009C0325" w:rsidTr="001B67E7">
        <w:tc>
          <w:tcPr>
            <w:tcW w:w="9396" w:type="dxa"/>
            <w:gridSpan w:val="3"/>
            <w:shd w:val="clear" w:color="auto" w:fill="00B0F0"/>
          </w:tcPr>
          <w:p w:rsidR="009C0325" w:rsidRPr="001B67E7" w:rsidRDefault="009C0325" w:rsidP="001B67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E7">
              <w:rPr>
                <w:rStyle w:val="Emphasis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Кот д'Ивоар</w:t>
            </w:r>
            <w:r w:rsidRPr="001B67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0325" w:rsidTr="001B67E7">
        <w:tc>
          <w:tcPr>
            <w:tcW w:w="4716" w:type="dxa"/>
            <w:gridSpan w:val="2"/>
            <w:shd w:val="clear" w:color="auto" w:fill="00B0F0"/>
          </w:tcPr>
          <w:p w:rsidR="009C0325" w:rsidRPr="009C0325" w:rsidRDefault="009C0325" w:rsidP="001E1546">
            <w:pPr>
              <w:jc w:val="center"/>
              <w:rPr>
                <w:noProof/>
              </w:rPr>
            </w:pPr>
            <w:r w:rsidRPr="009C0325">
              <w:rPr>
                <w:noProof/>
              </w:rPr>
              <w:lastRenderedPageBreak/>
              <w:drawing>
                <wp:inline distT="0" distB="0" distL="0" distR="0" wp14:anchorId="73FE2E85" wp14:editId="794B91A2">
                  <wp:extent cx="2847975" cy="20955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00B0F0"/>
          </w:tcPr>
          <w:p w:rsidR="009C0325" w:rsidRPr="009C0325" w:rsidRDefault="009C0325" w:rsidP="001E1546">
            <w:pPr>
              <w:jc w:val="center"/>
              <w:rPr>
                <w:noProof/>
              </w:rPr>
            </w:pPr>
          </w:p>
        </w:tc>
      </w:tr>
      <w:tr w:rsidR="006A2AC6" w:rsidRPr="006A2AC6" w:rsidTr="001B67E7">
        <w:tc>
          <w:tcPr>
            <w:tcW w:w="9396" w:type="dxa"/>
            <w:gridSpan w:val="3"/>
            <w:shd w:val="clear" w:color="auto" w:fill="00B0F0"/>
          </w:tcPr>
          <w:p w:rsidR="006A2AC6" w:rsidRPr="006A2AC6" w:rsidRDefault="006A2AC6" w:rsidP="006A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A2AC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Парагвай</w:t>
            </w:r>
          </w:p>
        </w:tc>
      </w:tr>
      <w:tr w:rsidR="006A2AC6" w:rsidTr="001B67E7">
        <w:tc>
          <w:tcPr>
            <w:tcW w:w="4698" w:type="dxa"/>
            <w:shd w:val="clear" w:color="auto" w:fill="00B0F0"/>
          </w:tcPr>
          <w:p w:rsidR="006A2AC6" w:rsidRPr="006A2AC6" w:rsidRDefault="006A2AC6" w:rsidP="006A2AC6">
            <w:pPr>
              <w:jc w:val="center"/>
              <w:rPr>
                <w:noProof/>
              </w:rPr>
            </w:pPr>
            <w:r w:rsidRPr="006A2AC6">
              <w:rPr>
                <w:noProof/>
              </w:rPr>
              <w:drawing>
                <wp:inline distT="0" distB="0" distL="0" distR="0" wp14:anchorId="5D5AB88E" wp14:editId="7C6717FE">
                  <wp:extent cx="1581150" cy="1981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gridSpan w:val="2"/>
            <w:shd w:val="clear" w:color="auto" w:fill="00B0F0"/>
          </w:tcPr>
          <w:p w:rsidR="006A2AC6" w:rsidRPr="006A2AC6" w:rsidRDefault="006A2AC6" w:rsidP="00875505">
            <w:pPr>
              <w:rPr>
                <w:noProof/>
              </w:rPr>
            </w:pPr>
          </w:p>
        </w:tc>
      </w:tr>
    </w:tbl>
    <w:p w:rsidR="008A18AB" w:rsidRDefault="008A18AB" w:rsidP="006A2AC6"/>
    <w:p w:rsidR="0020706B" w:rsidRDefault="0020706B" w:rsidP="0020706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bookmarkStart w:id="0" w:name="_GoBack"/>
      <w:bookmarkEnd w:id="0"/>
    </w:p>
    <w:p w:rsidR="0020706B" w:rsidRDefault="0020706B" w:rsidP="0020706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011EA">
        <w:rPr>
          <w:rFonts w:ascii="Arial" w:hAnsi="Arial" w:cs="Arial"/>
          <w:color w:val="0000CC"/>
          <w:sz w:val="15"/>
          <w:szCs w:val="15"/>
        </w:rPr>
        <w:fldChar w:fldCharType="begin"/>
      </w:r>
      <w:r w:rsidR="002011E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011EA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2011EA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2011E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011E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011EA">
        <w:rPr>
          <w:rFonts w:ascii="Arial" w:hAnsi="Arial" w:cs="Arial"/>
          <w:color w:val="0000CC"/>
          <w:sz w:val="15"/>
          <w:szCs w:val="15"/>
        </w:rPr>
        <w:pict>
          <v:shape id="_x0000_i1029" type="#_x0000_t75" alt="Вижте изображението в пълен размер" style="width:93.75pt;height:21.75pt" o:button="t">
            <v:imagedata r:id="rId9" r:href="rId16"/>
          </v:shape>
        </w:pict>
      </w:r>
      <w:r w:rsidR="002011E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20706B" w:rsidRPr="00297F5C" w:rsidTr="00E8559E">
        <w:tc>
          <w:tcPr>
            <w:tcW w:w="1555" w:type="dxa"/>
            <w:shd w:val="clear" w:color="auto" w:fill="00B050"/>
          </w:tcPr>
          <w:p w:rsidR="0020706B" w:rsidRPr="00297F5C" w:rsidRDefault="0020706B" w:rsidP="00E8559E">
            <w:pPr>
              <w:jc w:val="center"/>
            </w:pPr>
            <w:r w:rsidRPr="00297F5C">
              <w:t>Compiler FLN</w:t>
            </w:r>
          </w:p>
        </w:tc>
      </w:tr>
    </w:tbl>
    <w:p w:rsidR="0020706B" w:rsidRDefault="0020706B" w:rsidP="0020706B"/>
    <w:p w:rsidR="006A2AC6" w:rsidRDefault="006A2AC6" w:rsidP="006A2AC6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6A2AC6" w:rsidRDefault="006A2AC6" w:rsidP="006A2AC6">
      <w:pPr>
        <w:jc w:val="center"/>
      </w:pPr>
      <w:r>
        <w:rPr>
          <w:noProof/>
        </w:rPr>
        <w:drawing>
          <wp:inline distT="0" distB="0" distL="0" distR="0" wp14:anchorId="16841E93" wp14:editId="6A80B5C8">
            <wp:extent cx="9525" cy="38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2FA8266B" wp14:editId="0E2FD04A">
                <wp:extent cx="304800" cy="304800"/>
                <wp:effectExtent l="0" t="0" r="0" b="0"/>
                <wp:docPr id="3" name="AutoShape 3" descr="Stamp: John Steinbeck (Ivory Coast(Winners of the Nobel Prize) Mi:CI  549,Sn:CI 463,Yt:CI 454,Sg:CI 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4B336" id="AutoShape 3" o:spid="_x0000_s1026" alt="Stamp: John Steinbeck (Ivory Coast(Winners of the Nobel Prize) Mi:CI  549,Sn:CI 463,Yt:CI 454,Sg:CI 53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ojprjBgMAACc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6A2AC6">
        <w:rPr>
          <w:noProof/>
        </w:rPr>
        <w:t xml:space="preserve"> </w:t>
      </w:r>
      <w:r w:rsidR="009C0325" w:rsidRPr="009C0325">
        <w:rPr>
          <w:noProof/>
        </w:rPr>
        <w:t xml:space="preserve"> </w:t>
      </w:r>
    </w:p>
    <w:sectPr w:rsidR="006A2AC6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EA" w:rsidRDefault="002011EA" w:rsidP="001B67E7">
      <w:pPr>
        <w:spacing w:after="0" w:line="240" w:lineRule="auto"/>
      </w:pPr>
      <w:r>
        <w:separator/>
      </w:r>
    </w:p>
  </w:endnote>
  <w:endnote w:type="continuationSeparator" w:id="0">
    <w:p w:rsidR="002011EA" w:rsidRDefault="002011EA" w:rsidP="001B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EA" w:rsidRDefault="002011EA" w:rsidP="001B67E7">
      <w:pPr>
        <w:spacing w:after="0" w:line="240" w:lineRule="auto"/>
      </w:pPr>
      <w:r>
        <w:separator/>
      </w:r>
    </w:p>
  </w:footnote>
  <w:footnote w:type="continuationSeparator" w:id="0">
    <w:p w:rsidR="002011EA" w:rsidRDefault="002011EA" w:rsidP="001B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855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67E7" w:rsidRDefault="001B67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67E7" w:rsidRDefault="001B6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35"/>
    <w:rsid w:val="00151748"/>
    <w:rsid w:val="001B67E7"/>
    <w:rsid w:val="002011EA"/>
    <w:rsid w:val="0020706B"/>
    <w:rsid w:val="006157B7"/>
    <w:rsid w:val="006A2AC6"/>
    <w:rsid w:val="008265F3"/>
    <w:rsid w:val="008A18AB"/>
    <w:rsid w:val="009C0325"/>
    <w:rsid w:val="00AC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42EDF"/>
  <w15:chartTrackingRefBased/>
  <w15:docId w15:val="{7EAF14F3-BB9E-458C-AA14-74D3670B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AC6"/>
    <w:pPr>
      <w:spacing w:after="0" w:line="240" w:lineRule="auto"/>
    </w:pPr>
  </w:style>
  <w:style w:type="table" w:styleId="TableGrid">
    <w:name w:val="Table Grid"/>
    <w:basedOn w:val="TableNormal"/>
    <w:uiPriority w:val="39"/>
    <w:rsid w:val="006A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C032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B67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E7"/>
  </w:style>
  <w:style w:type="paragraph" w:styleId="Footer">
    <w:name w:val="footer"/>
    <w:basedOn w:val="Normal"/>
    <w:link w:val="FooterChar"/>
    <w:uiPriority w:val="99"/>
    <w:unhideWhenUsed/>
    <w:rsid w:val="001B67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2%D0%B0%D0%B1%D0%BB%D0%B8%D1%86%D0%B0_%D0%9C%D0%A4%D0%90_%D0%B4%D0%BB%D1%8F_%D0%B0%D0%BD%D0%B3%D0%BB%D0%B8%D0%B9%D1%81%D0%BA%D0%BE%D0%B3%D0%BE_%D1%8F%D0%B7%D1%8B%D0%BA%D0%B0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http://t0.gstatic.com/images?q=tbn:ANd9GcTDT1jpfS6n_Y4NmsXFnf0dV2uAk854tEHeOSaIXPxUCt7qxHu5xaSaZ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http://t0.gstatic.com/images?q=tbn:ANd9GcTDT1jpfS6n_Y4NmsXFnf0dV2uAk854tEHeOSaIXPxUCt7qxHu5xaSaZA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2023-02-26T15:37:00Z</dcterms:created>
  <dcterms:modified xsi:type="dcterms:W3CDTF">2024-07-06T17:23:00Z</dcterms:modified>
</cp:coreProperties>
</file>